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2" w:rsidRDefault="002F2532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095"/>
        <w:gridCol w:w="3969"/>
        <w:gridCol w:w="1417"/>
        <w:gridCol w:w="3261"/>
      </w:tblGrid>
      <w:tr w:rsidR="0078611E" w:rsidRPr="0078611E" w:rsidTr="006F551A">
        <w:trPr>
          <w:trHeight w:val="37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32" w:rsidRDefault="002F2532" w:rsidP="002F2532">
            <w:pPr>
              <w:spacing w:line="0" w:lineRule="atLeast"/>
              <w:jc w:val="center"/>
              <w:rPr>
                <w:rFonts w:eastAsia="Arial" w:cstheme="minorHAnsi"/>
                <w:sz w:val="44"/>
              </w:rPr>
            </w:pPr>
            <w:r w:rsidRPr="002F2532">
              <w:rPr>
                <w:rFonts w:eastAsia="Arial" w:cstheme="minorHAnsi"/>
                <w:sz w:val="44"/>
              </w:rPr>
              <w:t xml:space="preserve">II </w:t>
            </w:r>
            <w:r w:rsidR="00127B3F">
              <w:rPr>
                <w:rFonts w:eastAsia="Arial" w:cstheme="minorHAnsi"/>
                <w:sz w:val="44"/>
              </w:rPr>
              <w:t>EDYCJA STUDENCKIEJ KONFERENCJI NAUKOWEJ</w:t>
            </w:r>
          </w:p>
          <w:p w:rsidR="002F2532" w:rsidRDefault="002F2532" w:rsidP="002F2532">
            <w:pPr>
              <w:spacing w:line="0" w:lineRule="atLeast"/>
              <w:jc w:val="center"/>
              <w:rPr>
                <w:rFonts w:eastAsia="Arial" w:cstheme="minorHAnsi"/>
                <w:color w:val="0089E7"/>
                <w:sz w:val="51"/>
              </w:rPr>
            </w:pPr>
            <w:r w:rsidRPr="002F2532">
              <w:rPr>
                <w:rFonts w:eastAsia="Arial" w:cstheme="minorHAnsi"/>
                <w:color w:val="0089E7"/>
                <w:sz w:val="51"/>
              </w:rPr>
              <w:t>PIERWSZE KROKI W NAUCE</w:t>
            </w:r>
          </w:p>
          <w:p w:rsidR="00BF3764" w:rsidRDefault="00BF3764" w:rsidP="002F2532">
            <w:pPr>
              <w:spacing w:line="0" w:lineRule="atLeast"/>
              <w:jc w:val="center"/>
              <w:rPr>
                <w:rFonts w:eastAsia="Arial" w:cstheme="minorHAnsi"/>
                <w:sz w:val="44"/>
              </w:rPr>
            </w:pPr>
          </w:p>
          <w:p w:rsidR="00754569" w:rsidRPr="002F2532" w:rsidRDefault="00754569" w:rsidP="002F2532">
            <w:pPr>
              <w:spacing w:line="0" w:lineRule="atLeast"/>
              <w:jc w:val="center"/>
              <w:rPr>
                <w:rFonts w:eastAsia="Arial" w:cstheme="minorHAnsi"/>
                <w:sz w:val="44"/>
              </w:rPr>
            </w:pPr>
          </w:p>
          <w:p w:rsidR="002F2532" w:rsidRDefault="002F2532" w:rsidP="002F2532">
            <w:pPr>
              <w:spacing w:line="20" w:lineRule="exact"/>
            </w:pPr>
          </w:p>
          <w:p w:rsidR="002F2532" w:rsidRDefault="002F2532" w:rsidP="002F2532">
            <w:pPr>
              <w:spacing w:line="200" w:lineRule="exact"/>
            </w:pPr>
          </w:p>
          <w:p w:rsidR="002F2532" w:rsidRDefault="002F2532" w:rsidP="002F2532">
            <w:pPr>
              <w:spacing w:line="200" w:lineRule="exact"/>
            </w:pPr>
          </w:p>
          <w:p w:rsidR="002F2532" w:rsidRDefault="002F2532" w:rsidP="002F2532">
            <w:pPr>
              <w:spacing w:line="200" w:lineRule="exact"/>
            </w:pPr>
          </w:p>
          <w:p w:rsidR="002F2532" w:rsidRDefault="002F2532" w:rsidP="00BF3764">
            <w:pPr>
              <w:spacing w:line="200" w:lineRule="exact"/>
              <w:jc w:val="center"/>
            </w:pPr>
          </w:p>
          <w:p w:rsidR="002F2532" w:rsidRDefault="002F2532" w:rsidP="002F2532">
            <w:pPr>
              <w:spacing w:line="200" w:lineRule="exact"/>
            </w:pPr>
          </w:p>
          <w:p w:rsidR="002F2532" w:rsidRDefault="002F2532" w:rsidP="002F2532">
            <w:pPr>
              <w:spacing w:line="200" w:lineRule="exact"/>
            </w:pPr>
          </w:p>
          <w:p w:rsidR="002F2532" w:rsidRDefault="00BF3764" w:rsidP="00BF3764">
            <w:pPr>
              <w:spacing w:line="200" w:lineRule="exact"/>
              <w:jc w:val="center"/>
            </w:pPr>
            <w:r w:rsidRPr="00BF3764">
              <w:rPr>
                <w:noProof/>
                <w:lang w:eastAsia="pl-PL"/>
              </w:rPr>
              <w:drawing>
                <wp:inline distT="0" distB="0" distL="0" distR="0" wp14:anchorId="1F6900F5" wp14:editId="1A5670D0">
                  <wp:extent cx="3097382" cy="1480008"/>
                  <wp:effectExtent l="0" t="0" r="8255" b="6350"/>
                  <wp:docPr id="2" name="Obraz 2" descr="C:\Users\Iwona\AppData\Local\Microsoft\Windows\INetCache\Content.Outlook\L162Q43X\logo_skn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wona\AppData\Local\Microsoft\Windows\INetCache\Content.Outlook\L162Q43X\logo_skn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739" cy="149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764" w:rsidRDefault="00BF3764" w:rsidP="002F2532">
            <w:pPr>
              <w:spacing w:line="304" w:lineRule="exact"/>
              <w:jc w:val="center"/>
              <w:rPr>
                <w:rFonts w:cstheme="minorHAnsi"/>
                <w:sz w:val="28"/>
                <w:szCs w:val="28"/>
              </w:rPr>
            </w:pPr>
            <w:bookmarkStart w:id="0" w:name="page1"/>
            <w:bookmarkStart w:id="1" w:name="_Hlk122014340"/>
            <w:bookmarkEnd w:id="0"/>
          </w:p>
          <w:p w:rsidR="00754569" w:rsidRDefault="00754569" w:rsidP="002F2532">
            <w:pPr>
              <w:spacing w:line="304" w:lineRule="exact"/>
              <w:jc w:val="center"/>
              <w:rPr>
                <w:rFonts w:cstheme="minorHAnsi"/>
                <w:sz w:val="28"/>
                <w:szCs w:val="28"/>
              </w:rPr>
            </w:pPr>
          </w:p>
          <w:p w:rsidR="002F2532" w:rsidRDefault="002F2532" w:rsidP="002F2532">
            <w:pPr>
              <w:spacing w:line="304" w:lineRule="exact"/>
              <w:jc w:val="center"/>
              <w:rPr>
                <w:rFonts w:cstheme="minorHAnsi"/>
                <w:sz w:val="28"/>
                <w:szCs w:val="28"/>
              </w:rPr>
            </w:pPr>
            <w:r w:rsidRPr="002F2532">
              <w:rPr>
                <w:rFonts w:cstheme="minorHAnsi"/>
                <w:sz w:val="28"/>
                <w:szCs w:val="28"/>
              </w:rPr>
              <w:t>Pod patronatem:</w:t>
            </w:r>
          </w:p>
          <w:p w:rsidR="002F2532" w:rsidRPr="006F551A" w:rsidRDefault="002F2532" w:rsidP="002F2532">
            <w:pPr>
              <w:spacing w:line="304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51A">
              <w:rPr>
                <w:rFonts w:cstheme="minorHAnsi"/>
                <w:b/>
                <w:sz w:val="28"/>
                <w:szCs w:val="28"/>
              </w:rPr>
              <w:t>dr hab. inż. Elżbiety Sałaty, prof. UTH Rad.</w:t>
            </w:r>
          </w:p>
          <w:p w:rsidR="002F2532" w:rsidRPr="006F551A" w:rsidRDefault="002F2532" w:rsidP="002F2532">
            <w:pPr>
              <w:spacing w:line="304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51A">
              <w:rPr>
                <w:rFonts w:cstheme="minorHAnsi"/>
                <w:b/>
                <w:sz w:val="28"/>
                <w:szCs w:val="28"/>
              </w:rPr>
              <w:t>Prorektor ds. dydaktycznych i studenckich</w:t>
            </w:r>
            <w:r w:rsidR="007940B5">
              <w:rPr>
                <w:rFonts w:cstheme="minorHAnsi"/>
                <w:b/>
                <w:sz w:val="28"/>
                <w:szCs w:val="28"/>
              </w:rPr>
              <w:t xml:space="preserve"> UTH Radom</w:t>
            </w:r>
          </w:p>
          <w:p w:rsidR="002F2532" w:rsidRDefault="002F2532" w:rsidP="002F2532">
            <w:pPr>
              <w:spacing w:line="304" w:lineRule="exact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oraz</w:t>
            </w:r>
          </w:p>
          <w:p w:rsidR="002F2532" w:rsidRPr="006F551A" w:rsidRDefault="002F2532" w:rsidP="002F2532">
            <w:pPr>
              <w:spacing w:line="304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51A">
              <w:rPr>
                <w:rFonts w:cstheme="minorHAnsi"/>
                <w:b/>
                <w:sz w:val="28"/>
                <w:szCs w:val="28"/>
              </w:rPr>
              <w:t>dra hab. inż. Tomasza Perzyńskiego, prof. UTH Rad.</w:t>
            </w:r>
          </w:p>
          <w:p w:rsidR="002F2532" w:rsidRPr="006F551A" w:rsidRDefault="002F2532" w:rsidP="002F2532">
            <w:pPr>
              <w:spacing w:line="304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51A">
              <w:rPr>
                <w:rFonts w:cstheme="minorHAnsi"/>
                <w:b/>
                <w:sz w:val="28"/>
                <w:szCs w:val="28"/>
              </w:rPr>
              <w:t>Dziekana Wydziału Transportu, Elektr</w:t>
            </w:r>
            <w:r w:rsidR="00517B5A">
              <w:rPr>
                <w:rFonts w:cstheme="minorHAnsi"/>
                <w:b/>
                <w:sz w:val="28"/>
                <w:szCs w:val="28"/>
              </w:rPr>
              <w:t>otechniki i Informatyki UTH Radom</w:t>
            </w:r>
          </w:p>
          <w:p w:rsidR="002F2532" w:rsidRPr="002F2532" w:rsidRDefault="002F2532" w:rsidP="002F2532">
            <w:pPr>
              <w:spacing w:line="304" w:lineRule="exact"/>
              <w:rPr>
                <w:rFonts w:cstheme="minorHAnsi"/>
                <w:sz w:val="28"/>
                <w:szCs w:val="28"/>
              </w:rPr>
            </w:pPr>
          </w:p>
          <w:p w:rsidR="002F2532" w:rsidRPr="00575F11" w:rsidRDefault="002F2532" w:rsidP="002F2532">
            <w:pPr>
              <w:spacing w:line="304" w:lineRule="exact"/>
              <w:jc w:val="center"/>
              <w:rPr>
                <w:rFonts w:ascii="Arial" w:hAnsi="Arial" w:cs="Arial"/>
              </w:rPr>
            </w:pPr>
          </w:p>
          <w:p w:rsidR="002F2532" w:rsidRDefault="002F2532" w:rsidP="002F2532">
            <w:pPr>
              <w:jc w:val="center"/>
              <w:rPr>
                <w:rFonts w:ascii="Arial" w:hAnsi="Arial" w:cs="Arial"/>
              </w:rPr>
            </w:pPr>
          </w:p>
          <w:p w:rsidR="00754569" w:rsidRDefault="00754569" w:rsidP="002F2532">
            <w:pPr>
              <w:jc w:val="center"/>
              <w:rPr>
                <w:rFonts w:ascii="Arial" w:hAnsi="Arial" w:cs="Arial"/>
              </w:rPr>
            </w:pPr>
          </w:p>
          <w:p w:rsidR="00754569" w:rsidRDefault="00754569" w:rsidP="002F2532">
            <w:pPr>
              <w:jc w:val="center"/>
              <w:rPr>
                <w:rFonts w:ascii="Arial" w:hAnsi="Arial" w:cs="Arial"/>
              </w:rPr>
            </w:pPr>
          </w:p>
          <w:p w:rsidR="002F2532" w:rsidRPr="002F2532" w:rsidRDefault="002F2532" w:rsidP="002F253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b/>
                <w:sz w:val="24"/>
                <w:szCs w:val="24"/>
              </w:rPr>
              <w:t>Organizatorzy</w:t>
            </w:r>
            <w:r w:rsidRPr="002F2532">
              <w:rPr>
                <w:rFonts w:cstheme="minorHAnsi"/>
                <w:sz w:val="24"/>
                <w:szCs w:val="24"/>
              </w:rPr>
              <w:t>:</w:t>
            </w:r>
          </w:p>
          <w:p w:rsidR="002F2532" w:rsidRPr="002F2532" w:rsidRDefault="002F2532" w:rsidP="002F253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Dział Spraw Studenckich UTH Radom</w:t>
            </w:r>
          </w:p>
          <w:p w:rsidR="002F2532" w:rsidRPr="002F2532" w:rsidRDefault="002F2532" w:rsidP="002F2532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 xml:space="preserve">Katedra Eksploatacji i Organizacji Transportu </w:t>
            </w:r>
            <w:proofErr w:type="spellStart"/>
            <w:r w:rsidRPr="002F2532">
              <w:rPr>
                <w:rFonts w:cstheme="minorHAnsi"/>
                <w:sz w:val="24"/>
                <w:szCs w:val="24"/>
              </w:rPr>
              <w:t>WTEiI</w:t>
            </w:r>
            <w:proofErr w:type="spellEnd"/>
            <w:r w:rsidRPr="002F2532">
              <w:rPr>
                <w:rFonts w:cstheme="minorHAnsi"/>
                <w:sz w:val="24"/>
                <w:szCs w:val="24"/>
              </w:rPr>
              <w:t xml:space="preserve"> UTH Radom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</w:p>
          <w:p w:rsidR="002F2532" w:rsidRDefault="002F2532" w:rsidP="002F2532">
            <w:pPr>
              <w:spacing w:line="0" w:lineRule="atLeast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2F2532">
              <w:rPr>
                <w:rFonts w:eastAsia="Arial" w:cstheme="minorHAnsi"/>
                <w:b/>
                <w:sz w:val="24"/>
                <w:szCs w:val="24"/>
              </w:rPr>
              <w:t>RADOM 19.04.2023 r.</w:t>
            </w:r>
          </w:p>
          <w:p w:rsidR="002F2532" w:rsidRPr="00081404" w:rsidRDefault="002F2532" w:rsidP="00081404">
            <w:pPr>
              <w:spacing w:line="0" w:lineRule="atLeast"/>
              <w:rPr>
                <w:rFonts w:eastAsia="Arial" w:cstheme="minorHAnsi"/>
                <w:b/>
                <w:sz w:val="24"/>
                <w:szCs w:val="24"/>
              </w:rPr>
            </w:pPr>
            <w:r w:rsidRPr="00081404">
              <w:rPr>
                <w:rFonts w:cstheme="minorHAnsi"/>
                <w:b/>
                <w:sz w:val="24"/>
                <w:szCs w:val="24"/>
              </w:rPr>
              <w:lastRenderedPageBreak/>
              <w:t>Komitet Naukowy:</w:t>
            </w:r>
            <w:bookmarkEnd w:id="1"/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 xml:space="preserve">dr hab. inż. </w:t>
            </w:r>
            <w:r w:rsidR="00081404">
              <w:rPr>
                <w:rFonts w:cstheme="minorHAnsi"/>
                <w:sz w:val="24"/>
                <w:szCs w:val="24"/>
              </w:rPr>
              <w:t>Andrzej Rogowski, prof. UTH Rad.</w:t>
            </w:r>
            <w:r w:rsidRPr="002F2532">
              <w:rPr>
                <w:rFonts w:cstheme="minorHAnsi"/>
                <w:sz w:val="24"/>
                <w:szCs w:val="24"/>
              </w:rPr>
              <w:t xml:space="preserve">  -</w:t>
            </w:r>
            <w:r w:rsidR="00081404">
              <w:rPr>
                <w:rFonts w:cstheme="minorHAnsi"/>
                <w:sz w:val="24"/>
                <w:szCs w:val="24"/>
              </w:rPr>
              <w:t xml:space="preserve"> </w:t>
            </w:r>
            <w:r w:rsidRPr="002F2532">
              <w:rPr>
                <w:rFonts w:cstheme="minorHAnsi"/>
                <w:sz w:val="24"/>
                <w:szCs w:val="24"/>
              </w:rPr>
              <w:t>przewodniczący</w:t>
            </w:r>
          </w:p>
          <w:p w:rsidR="002F2532" w:rsidRPr="002F2532" w:rsidRDefault="00081404" w:rsidP="002F2532">
            <w:pPr>
              <w:keepNext/>
              <w:keepLines/>
              <w:outlineLvl w:val="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dr Justyna Bojanowicz, prof. UTH Rad.</w:t>
            </w:r>
          </w:p>
          <w:p w:rsidR="002F2532" w:rsidRPr="002F2532" w:rsidRDefault="002F2532" w:rsidP="002F2532">
            <w:pPr>
              <w:keepNext/>
              <w:keepLines/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Agata Buda</w:t>
            </w:r>
            <w:r w:rsidR="00081404">
              <w:rPr>
                <w:rFonts w:cstheme="minorHAnsi"/>
                <w:bCs/>
                <w:sz w:val="24"/>
                <w:szCs w:val="24"/>
              </w:rPr>
              <w:t>, prof. UTH Rad.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Joanna Bukowska</w:t>
            </w:r>
            <w:r w:rsidR="00081404">
              <w:rPr>
                <w:rFonts w:cstheme="minorHAnsi"/>
                <w:sz w:val="24"/>
                <w:szCs w:val="24"/>
              </w:rPr>
              <w:t>, prof. UTH Rad.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prof. dr hab. inż. Andrzej Chudzikiewicz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hab</w:t>
            </w:r>
            <w:r w:rsidR="00081404">
              <w:rPr>
                <w:rFonts w:cstheme="minorHAnsi"/>
                <w:sz w:val="24"/>
                <w:szCs w:val="24"/>
              </w:rPr>
              <w:t>. Mariusz Dański, prof. UTH Rad.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Iwona Gryz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inż. Iga Jasińska</w:t>
            </w:r>
            <w:r w:rsidRPr="002F253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inż. Monika Jaworska-Wędzińska</w:t>
            </w:r>
          </w:p>
          <w:p w:rsidR="002F2532" w:rsidRPr="002F2532" w:rsidRDefault="00081404" w:rsidP="002F2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Ewa Klęczaj</w:t>
            </w:r>
            <w:r w:rsidR="002F2532" w:rsidRPr="002F2532">
              <w:rPr>
                <w:rFonts w:cstheme="minorHAnsi"/>
                <w:sz w:val="24"/>
                <w:szCs w:val="24"/>
              </w:rPr>
              <w:t>-Siara</w:t>
            </w:r>
          </w:p>
          <w:p w:rsidR="002F2532" w:rsidRPr="002F2532" w:rsidRDefault="002F2532" w:rsidP="002F2532">
            <w:pPr>
              <w:keepNext/>
              <w:keepLines/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hab. inż. Emilia Klimaszewska, prof. UTH Rad</w:t>
            </w:r>
            <w:r w:rsidR="00081404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hab. inż. Andrzej Krzyszkowski</w:t>
            </w:r>
            <w:r w:rsidR="00081404">
              <w:rPr>
                <w:rFonts w:cstheme="minorHAnsi"/>
                <w:sz w:val="24"/>
                <w:szCs w:val="24"/>
              </w:rPr>
              <w:t>, prof. UTH Rad.</w:t>
            </w:r>
            <w:r w:rsidRPr="002F2532">
              <w:rPr>
                <w:rFonts w:cstheme="minorHAnsi"/>
                <w:sz w:val="24"/>
                <w:szCs w:val="24"/>
              </w:rPr>
              <w:t xml:space="preserve"> -</w:t>
            </w:r>
            <w:r w:rsidR="00081404">
              <w:rPr>
                <w:rFonts w:cstheme="minorHAnsi"/>
                <w:sz w:val="24"/>
                <w:szCs w:val="24"/>
              </w:rPr>
              <w:t xml:space="preserve"> </w:t>
            </w:r>
            <w:r w:rsidRPr="002F2532">
              <w:rPr>
                <w:rFonts w:cstheme="minorHAnsi"/>
                <w:sz w:val="24"/>
                <w:szCs w:val="24"/>
              </w:rPr>
              <w:t>koordynator</w:t>
            </w:r>
          </w:p>
          <w:p w:rsidR="002F2532" w:rsidRPr="002F2532" w:rsidRDefault="002F2532" w:rsidP="002F2532">
            <w:pPr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inż. Marcin Migus</w:t>
            </w:r>
          </w:p>
          <w:p w:rsidR="002F2532" w:rsidRPr="002F2532" w:rsidRDefault="002F2532" w:rsidP="002F2532">
            <w:pPr>
              <w:keepNext/>
              <w:keepLines/>
              <w:outlineLvl w:val="2"/>
              <w:rPr>
                <w:rFonts w:cstheme="minorHAnsi"/>
                <w:bCs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 xml:space="preserve">dr n. o </w:t>
            </w:r>
            <w:proofErr w:type="spellStart"/>
            <w:r w:rsidRPr="002F2532">
              <w:rPr>
                <w:rFonts w:cstheme="minorHAnsi"/>
                <w:bCs/>
                <w:sz w:val="24"/>
                <w:szCs w:val="24"/>
              </w:rPr>
              <w:t>zdr</w:t>
            </w:r>
            <w:proofErr w:type="spellEnd"/>
            <w:r w:rsidRPr="002F2532">
              <w:rPr>
                <w:rFonts w:cstheme="minorHAnsi"/>
                <w:bCs/>
                <w:sz w:val="24"/>
                <w:szCs w:val="24"/>
              </w:rPr>
              <w:t>. Justyna Natora</w:t>
            </w:r>
          </w:p>
          <w:p w:rsidR="002F2532" w:rsidRPr="002F2532" w:rsidRDefault="002F2532" w:rsidP="002F2532">
            <w:pPr>
              <w:keepNext/>
              <w:keepLines/>
              <w:outlineLvl w:val="1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inż. Krzysztof Olejarczyk</w:t>
            </w:r>
          </w:p>
          <w:p w:rsidR="002F2532" w:rsidRPr="002F2532" w:rsidRDefault="002F2532" w:rsidP="002F2532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2F2532">
              <w:rPr>
                <w:rFonts w:cstheme="minorHAnsi"/>
                <w:color w:val="000000"/>
                <w:sz w:val="24"/>
                <w:szCs w:val="24"/>
              </w:rPr>
              <w:t>dr Grażyna Olszewska</w:t>
            </w:r>
          </w:p>
          <w:p w:rsidR="002F2532" w:rsidRPr="002F2532" w:rsidRDefault="002F2532" w:rsidP="002F2532">
            <w:pPr>
              <w:shd w:val="clear" w:color="auto" w:fill="FFFFFF"/>
              <w:rPr>
                <w:rFonts w:cstheme="minorHAnsi"/>
                <w:color w:val="000000"/>
                <w:sz w:val="24"/>
                <w:szCs w:val="24"/>
              </w:rPr>
            </w:pPr>
            <w:r w:rsidRPr="002F2532">
              <w:rPr>
                <w:rFonts w:cstheme="minorHAnsi"/>
                <w:color w:val="000000"/>
                <w:sz w:val="24"/>
                <w:szCs w:val="24"/>
              </w:rPr>
              <w:t>dr Jan Piątek 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bCs/>
                <w:sz w:val="24"/>
                <w:szCs w:val="24"/>
              </w:rPr>
              <w:t>dr hab. inż. Paweł Religa, prof. UTH Rad</w:t>
            </w:r>
            <w:r w:rsidR="00081404">
              <w:rPr>
                <w:rFonts w:cstheme="minorHAnsi"/>
                <w:sz w:val="24"/>
                <w:szCs w:val="24"/>
              </w:rPr>
              <w:t>.</w:t>
            </w:r>
          </w:p>
          <w:p w:rsidR="002F2532" w:rsidRPr="002F2532" w:rsidRDefault="002F2532" w:rsidP="002F2532">
            <w:pPr>
              <w:outlineLvl w:val="2"/>
              <w:rPr>
                <w:rFonts w:cstheme="minorHAnsi"/>
                <w:color w:val="FF0000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hab. Łukasz Rudecki, prof. UTH Rad</w:t>
            </w:r>
            <w:r w:rsidRPr="002F2532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2F2532" w:rsidRPr="002F2532" w:rsidRDefault="002F2532" w:rsidP="002F2532">
            <w:pPr>
              <w:keepNext/>
              <w:keepLines/>
              <w:outlineLvl w:val="2"/>
              <w:rPr>
                <w:rFonts w:eastAsiaTheme="majorEastAsia" w:cstheme="minorHAnsi"/>
                <w:bCs/>
                <w:sz w:val="24"/>
                <w:szCs w:val="24"/>
              </w:rPr>
            </w:pPr>
            <w:r w:rsidRPr="002F2532">
              <w:rPr>
                <w:rFonts w:eastAsiaTheme="majorEastAsia" w:cstheme="minorHAnsi"/>
                <w:bCs/>
                <w:sz w:val="24"/>
                <w:szCs w:val="24"/>
              </w:rPr>
              <w:t>dr Paweł Śwital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dr inż. Jacek Wiederek -</w:t>
            </w:r>
            <w:r w:rsidR="00081404">
              <w:rPr>
                <w:rFonts w:cstheme="minorHAnsi"/>
                <w:sz w:val="24"/>
                <w:szCs w:val="24"/>
              </w:rPr>
              <w:t xml:space="preserve"> </w:t>
            </w:r>
            <w:r w:rsidRPr="002F2532">
              <w:rPr>
                <w:rFonts w:cstheme="minorHAnsi"/>
                <w:sz w:val="24"/>
                <w:szCs w:val="24"/>
              </w:rPr>
              <w:t>sekretarz naukowy</w:t>
            </w:r>
          </w:p>
          <w:p w:rsidR="002F2532" w:rsidRPr="002F2532" w:rsidRDefault="002F2532" w:rsidP="002F2532">
            <w:pPr>
              <w:outlineLvl w:val="2"/>
              <w:rPr>
                <w:rFonts w:cstheme="minorHAnsi"/>
                <w:sz w:val="24"/>
                <w:szCs w:val="24"/>
              </w:rPr>
            </w:pPr>
          </w:p>
          <w:p w:rsidR="002F2532" w:rsidRPr="00081404" w:rsidRDefault="00081404" w:rsidP="002F2532">
            <w:pPr>
              <w:rPr>
                <w:rFonts w:cstheme="minorHAnsi"/>
                <w:b/>
                <w:sz w:val="24"/>
                <w:szCs w:val="24"/>
              </w:rPr>
            </w:pPr>
            <w:r w:rsidRPr="00081404">
              <w:rPr>
                <w:rFonts w:cstheme="minorHAnsi"/>
                <w:b/>
                <w:sz w:val="24"/>
                <w:szCs w:val="24"/>
              </w:rPr>
              <w:t>Komitet Organizacyjny: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mgr Elżbieta Jędruszczak – przewodniczący</w:t>
            </w:r>
          </w:p>
          <w:p w:rsidR="002F2532" w:rsidRPr="002F2532" w:rsidRDefault="00081404" w:rsidP="002F2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inż. Ignacy Bomba – </w:t>
            </w:r>
            <w:r w:rsidR="002F2532" w:rsidRPr="002F2532">
              <w:rPr>
                <w:rFonts w:cstheme="minorHAnsi"/>
                <w:sz w:val="24"/>
                <w:szCs w:val="24"/>
              </w:rPr>
              <w:t>vice przewodniczący</w:t>
            </w:r>
          </w:p>
          <w:p w:rsidR="002F2532" w:rsidRPr="002F2532" w:rsidRDefault="00081404" w:rsidP="002F2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mgr Iwona Mędrzycka-Pietrzyk – </w:t>
            </w:r>
            <w:r w:rsidR="002F2532" w:rsidRPr="002F2532">
              <w:rPr>
                <w:rFonts w:cstheme="minorHAnsi"/>
                <w:sz w:val="24"/>
                <w:szCs w:val="24"/>
              </w:rPr>
              <w:t>sekretarz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 xml:space="preserve">dr hab. inż. Andrzej </w:t>
            </w:r>
            <w:r w:rsidR="00081404">
              <w:rPr>
                <w:rFonts w:cstheme="minorHAnsi"/>
                <w:sz w:val="24"/>
                <w:szCs w:val="24"/>
              </w:rPr>
              <w:t xml:space="preserve">Krzyszkowski prof. UTH Radom – </w:t>
            </w:r>
            <w:r w:rsidRPr="002F2532">
              <w:rPr>
                <w:rFonts w:cstheme="minorHAnsi"/>
                <w:sz w:val="24"/>
                <w:szCs w:val="24"/>
              </w:rPr>
              <w:t>koordynator</w:t>
            </w:r>
          </w:p>
          <w:p w:rsidR="002F2532" w:rsidRP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mgr Bartłomiej Składanek</w:t>
            </w:r>
          </w:p>
          <w:p w:rsidR="002F2532" w:rsidRDefault="002F2532" w:rsidP="002F2532">
            <w:pPr>
              <w:rPr>
                <w:rFonts w:cstheme="minorHAnsi"/>
                <w:sz w:val="24"/>
                <w:szCs w:val="24"/>
              </w:rPr>
            </w:pPr>
            <w:r w:rsidRPr="002F2532">
              <w:rPr>
                <w:rFonts w:cstheme="minorHAnsi"/>
                <w:sz w:val="24"/>
                <w:szCs w:val="24"/>
              </w:rPr>
              <w:t>mgr Michał Jagiełło</w:t>
            </w:r>
          </w:p>
          <w:p w:rsidR="00754569" w:rsidRDefault="00754569" w:rsidP="002F2532">
            <w:pPr>
              <w:rPr>
                <w:rFonts w:cstheme="minorHAnsi"/>
                <w:sz w:val="24"/>
                <w:szCs w:val="24"/>
              </w:rPr>
            </w:pPr>
          </w:p>
          <w:p w:rsidR="00754569" w:rsidRDefault="00754569" w:rsidP="002F2532">
            <w:pPr>
              <w:rPr>
                <w:rFonts w:cstheme="minorHAnsi"/>
                <w:sz w:val="24"/>
                <w:szCs w:val="24"/>
              </w:rPr>
            </w:pPr>
          </w:p>
          <w:p w:rsidR="00081404" w:rsidRPr="00081404" w:rsidRDefault="00081404" w:rsidP="002F2532">
            <w:pPr>
              <w:rPr>
                <w:rFonts w:cstheme="minorHAnsi"/>
                <w:sz w:val="24"/>
                <w:szCs w:val="24"/>
              </w:rPr>
            </w:pPr>
          </w:p>
          <w:p w:rsidR="002F2532" w:rsidRPr="00081404" w:rsidRDefault="002F2532" w:rsidP="00081404">
            <w:pPr>
              <w:spacing w:line="0" w:lineRule="atLeast"/>
              <w:jc w:val="center"/>
              <w:rPr>
                <w:rFonts w:eastAsia="Arial" w:cstheme="minorHAnsi"/>
                <w:sz w:val="44"/>
                <w:szCs w:val="44"/>
              </w:rPr>
            </w:pPr>
            <w:r w:rsidRPr="00081404">
              <w:rPr>
                <w:rFonts w:eastAsia="Arial" w:cstheme="minorHAnsi"/>
                <w:sz w:val="44"/>
                <w:szCs w:val="44"/>
              </w:rPr>
              <w:t>PROGRAM</w:t>
            </w:r>
          </w:p>
          <w:p w:rsidR="002F2532" w:rsidRDefault="002F2532" w:rsidP="002F25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F551A" w:rsidRPr="00081404" w:rsidRDefault="006F551A" w:rsidP="002F25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2F2532" w:rsidRPr="00081404" w:rsidRDefault="00D653D8" w:rsidP="002F253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19 kwietnia 2023 r. (</w:t>
            </w:r>
            <w:r w:rsidR="002F2532" w:rsidRPr="00081404">
              <w:rPr>
                <w:rFonts w:cstheme="minorHAnsi"/>
                <w:b/>
                <w:sz w:val="24"/>
                <w:szCs w:val="24"/>
                <w:u w:val="single"/>
              </w:rPr>
              <w:t xml:space="preserve">środa)   </w:t>
            </w:r>
          </w:p>
          <w:p w:rsidR="002F2532" w:rsidRDefault="002F2532" w:rsidP="002F2532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F551A" w:rsidRPr="00081404" w:rsidRDefault="006F551A" w:rsidP="002F2532">
            <w:pPr>
              <w:jc w:val="center"/>
              <w:outlineLvl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F551A" w:rsidRDefault="002F2532" w:rsidP="000814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81404">
              <w:rPr>
                <w:rFonts w:cstheme="minorHAnsi"/>
                <w:sz w:val="24"/>
                <w:szCs w:val="24"/>
              </w:rPr>
              <w:t xml:space="preserve"> Od </w:t>
            </w:r>
            <w:r w:rsidR="00081404">
              <w:rPr>
                <w:rFonts w:cstheme="minorHAnsi"/>
                <w:sz w:val="24"/>
                <w:szCs w:val="24"/>
              </w:rPr>
              <w:t xml:space="preserve">godz. 9.15 – </w:t>
            </w:r>
            <w:r w:rsidRPr="00081404">
              <w:rPr>
                <w:rFonts w:cstheme="minorHAnsi"/>
                <w:sz w:val="24"/>
                <w:szCs w:val="24"/>
              </w:rPr>
              <w:t xml:space="preserve">Rejestracja Uczestników </w:t>
            </w:r>
          </w:p>
          <w:p w:rsidR="002F2532" w:rsidRPr="00A82DCC" w:rsidRDefault="002F2532" w:rsidP="00081404">
            <w:pPr>
              <w:spacing w:line="360" w:lineRule="auto"/>
              <w:rPr>
                <w:rFonts w:ascii="Arial" w:hAnsi="Arial" w:cs="Arial"/>
              </w:rPr>
            </w:pPr>
            <w:r w:rsidRPr="00081404">
              <w:rPr>
                <w:rFonts w:cstheme="minorHAnsi"/>
                <w:sz w:val="24"/>
                <w:szCs w:val="24"/>
              </w:rPr>
              <w:br/>
            </w:r>
            <w:r w:rsidR="00081404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5"/>
              <w:gridCol w:w="8437"/>
            </w:tblGrid>
            <w:tr w:rsidR="002F2532" w:rsidRPr="00A82DCC" w:rsidTr="002F2532">
              <w:tc>
                <w:tcPr>
                  <w:tcW w:w="9918" w:type="dxa"/>
                  <w:gridSpan w:val="2"/>
                </w:tcPr>
                <w:p w:rsidR="002F2532" w:rsidRPr="00081404" w:rsidRDefault="002F2532" w:rsidP="002F253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F2532" w:rsidRPr="00081404" w:rsidRDefault="00081404" w:rsidP="002F253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81404">
                    <w:rPr>
                      <w:rFonts w:cstheme="minorHAnsi"/>
                      <w:b/>
                      <w:sz w:val="24"/>
                      <w:szCs w:val="24"/>
                    </w:rPr>
                    <w:t>9.30</w:t>
                  </w:r>
                  <w:r w:rsidR="00D653D8"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  <w:r w:rsidR="002F2532" w:rsidRPr="00081404">
                    <w:rPr>
                      <w:rFonts w:cstheme="minorHAnsi"/>
                      <w:sz w:val="24"/>
                      <w:szCs w:val="24"/>
                    </w:rPr>
                    <w:t xml:space="preserve">- Otwarcie Konferencji: ,,PIERWSZE KROKI W NAUCE” </w:t>
                  </w:r>
                </w:p>
                <w:p w:rsidR="002F2532" w:rsidRPr="00081404" w:rsidRDefault="002F2532" w:rsidP="002F253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2F2532" w:rsidRPr="00A82DCC" w:rsidTr="002F2532">
              <w:tc>
                <w:tcPr>
                  <w:tcW w:w="1188" w:type="dxa"/>
                </w:tcPr>
                <w:p w:rsidR="00081404" w:rsidRDefault="00081404" w:rsidP="00081404">
                  <w:pPr>
                    <w:jc w:val="center"/>
                    <w:rPr>
                      <w:b/>
                    </w:rPr>
                  </w:pPr>
                </w:p>
                <w:p w:rsidR="00081404" w:rsidRDefault="00081404" w:rsidP="00081404">
                  <w:pPr>
                    <w:jc w:val="center"/>
                    <w:rPr>
                      <w:b/>
                    </w:rPr>
                  </w:pPr>
                </w:p>
                <w:p w:rsidR="00081404" w:rsidRDefault="00081404" w:rsidP="00081404">
                  <w:pPr>
                    <w:jc w:val="center"/>
                    <w:rPr>
                      <w:b/>
                    </w:rPr>
                  </w:pPr>
                </w:p>
                <w:p w:rsidR="006F551A" w:rsidRDefault="006F551A" w:rsidP="006F551A">
                  <w:pPr>
                    <w:jc w:val="center"/>
                    <w:rPr>
                      <w:b/>
                    </w:rPr>
                  </w:pPr>
                </w:p>
                <w:p w:rsidR="002F2532" w:rsidRPr="00081404" w:rsidRDefault="00081404" w:rsidP="006F551A">
                  <w:pPr>
                    <w:jc w:val="center"/>
                    <w:rPr>
                      <w:b/>
                    </w:rPr>
                  </w:pPr>
                  <w:r w:rsidRPr="00081404">
                    <w:rPr>
                      <w:b/>
                    </w:rPr>
                    <w:t>9.30</w:t>
                  </w:r>
                </w:p>
              </w:tc>
              <w:tc>
                <w:tcPr>
                  <w:tcW w:w="8730" w:type="dxa"/>
                </w:tcPr>
                <w:p w:rsidR="006F551A" w:rsidRDefault="006F551A" w:rsidP="002F253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2F2532" w:rsidRPr="00081404" w:rsidRDefault="002F2532" w:rsidP="002F253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81404">
                    <w:rPr>
                      <w:rFonts w:cstheme="minorHAnsi"/>
                      <w:b/>
                      <w:sz w:val="24"/>
                      <w:szCs w:val="24"/>
                    </w:rPr>
                    <w:t>Otwarcie:</w:t>
                  </w:r>
                </w:p>
                <w:p w:rsidR="002F2532" w:rsidRPr="006F551A" w:rsidRDefault="006F551A" w:rsidP="006F551A">
                  <w:pPr>
                    <w:pStyle w:val="Akapitzlist"/>
                    <w:numPr>
                      <w:ilvl w:val="0"/>
                      <w:numId w:val="1"/>
                    </w:numPr>
                    <w:spacing w:before="240" w:after="240" w:line="360" w:lineRule="auto"/>
                    <w:rPr>
                      <w:rFonts w:asciiTheme="minorHAnsi" w:hAnsiTheme="minorHAnsi" w:cstheme="minorHAnsi"/>
                    </w:rPr>
                  </w:pPr>
                  <w:r w:rsidRPr="00081404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dr hab. Elżbieta Sałata, prof. UTH Rad.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– </w:t>
                  </w:r>
                  <w:r w:rsidRPr="006F551A">
                    <w:rPr>
                      <w:rFonts w:asciiTheme="minorHAnsi" w:hAnsiTheme="minorHAnsi" w:cstheme="minorHAnsi"/>
                      <w:color w:val="000000" w:themeColor="text1"/>
                    </w:rPr>
                    <w:t>Prorektor ds. dydaktycznych i studenckich</w:t>
                  </w:r>
                </w:p>
                <w:p w:rsidR="002F2532" w:rsidRPr="00081404" w:rsidRDefault="002F2532" w:rsidP="002F2532">
                  <w:pPr>
                    <w:pStyle w:val="Akapitzlist"/>
                    <w:numPr>
                      <w:ilvl w:val="0"/>
                      <w:numId w:val="1"/>
                    </w:numPr>
                    <w:spacing w:line="360" w:lineRule="auto"/>
                    <w:ind w:right="1000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081404">
                    <w:rPr>
                      <w:rFonts w:asciiTheme="minorHAnsi" w:hAnsiTheme="minorHAnsi" w:cstheme="minorHAnsi"/>
                    </w:rPr>
                    <w:t>mgr Elżbieta Jędruszczak - P</w:t>
                  </w:r>
                  <w:r w:rsidRPr="00081404">
                    <w:rPr>
                      <w:rFonts w:asciiTheme="minorHAnsi" w:hAnsiTheme="minorHAnsi" w:cstheme="minorHAnsi"/>
                      <w:color w:val="000000" w:themeColor="text1"/>
                    </w:rPr>
                    <w:t>rzewodnicząc</w:t>
                  </w:r>
                  <w:r w:rsidR="006F551A">
                    <w:rPr>
                      <w:rFonts w:asciiTheme="minorHAnsi" w:hAnsiTheme="minorHAnsi" w:cstheme="minorHAnsi"/>
                      <w:color w:val="000000" w:themeColor="text1"/>
                    </w:rPr>
                    <w:t>a</w:t>
                  </w:r>
                  <w:r w:rsidRPr="00081404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Komitetu Organizacyjnego</w:t>
                  </w:r>
                </w:p>
                <w:p w:rsidR="002F2532" w:rsidRPr="00081404" w:rsidRDefault="002F2532" w:rsidP="002F2532">
                  <w:pPr>
                    <w:pStyle w:val="Akapitzlist"/>
                    <w:numPr>
                      <w:ilvl w:val="0"/>
                      <w:numId w:val="1"/>
                    </w:numPr>
                    <w:spacing w:before="240" w:after="240" w:line="360" w:lineRule="auto"/>
                    <w:rPr>
                      <w:rFonts w:asciiTheme="minorHAnsi" w:hAnsiTheme="minorHAnsi" w:cstheme="minorHAnsi"/>
                    </w:rPr>
                  </w:pPr>
                  <w:r w:rsidRPr="00081404">
                    <w:rPr>
                      <w:rFonts w:asciiTheme="minorHAnsi" w:hAnsiTheme="minorHAnsi" w:cstheme="minorHAnsi"/>
                    </w:rPr>
                    <w:t xml:space="preserve">prof. dr hab. inż. Andrzej Chudzikiewicz </w:t>
                  </w:r>
                  <w:proofErr w:type="spellStart"/>
                  <w:r w:rsidRPr="00081404">
                    <w:rPr>
                      <w:rFonts w:asciiTheme="minorHAnsi" w:hAnsiTheme="minorHAnsi" w:cstheme="minorHAnsi"/>
                    </w:rPr>
                    <w:t>WTEiI</w:t>
                  </w:r>
                  <w:proofErr w:type="spellEnd"/>
                  <w:r w:rsidRPr="00081404">
                    <w:rPr>
                      <w:rFonts w:asciiTheme="minorHAnsi" w:hAnsiTheme="minorHAnsi" w:cstheme="minorHAnsi"/>
                    </w:rPr>
                    <w:t xml:space="preserve">, </w:t>
                  </w:r>
                  <w:r w:rsidRPr="00081404">
                    <w:rPr>
                      <w:rFonts w:asciiTheme="minorHAnsi" w:hAnsiTheme="minorHAnsi" w:cstheme="minorHAnsi"/>
                      <w:color w:val="000000" w:themeColor="text1"/>
                    </w:rPr>
                    <w:t>UTH w Radomiu</w:t>
                  </w:r>
                </w:p>
                <w:p w:rsidR="002F2532" w:rsidRPr="006F551A" w:rsidRDefault="002F2532" w:rsidP="006F551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spacing w:before="240" w:after="240" w:line="360" w:lineRule="auto"/>
                    <w:outlineLvl w:val="2"/>
                    <w:rPr>
                      <w:rFonts w:asciiTheme="minorHAnsi" w:hAnsiTheme="minorHAnsi" w:cstheme="minorHAnsi"/>
                      <w:bCs/>
                    </w:rPr>
                  </w:pPr>
                  <w:r w:rsidRPr="00081404">
                    <w:rPr>
                      <w:rFonts w:asciiTheme="minorHAnsi" w:hAnsiTheme="minorHAnsi" w:cstheme="minorHAnsi"/>
                      <w:bCs/>
                    </w:rPr>
                    <w:t>dr hab. inż. Emilia Klimaszewska, prof. UTH Rad</w:t>
                  </w:r>
                  <w:r w:rsidR="006F551A">
                    <w:rPr>
                      <w:rFonts w:asciiTheme="minorHAnsi" w:hAnsiTheme="minorHAnsi" w:cstheme="minorHAnsi"/>
                      <w:bCs/>
                    </w:rPr>
                    <w:t>.</w:t>
                  </w:r>
                </w:p>
              </w:tc>
            </w:tr>
          </w:tbl>
          <w:p w:rsidR="006F551A" w:rsidRDefault="006F551A" w:rsidP="002F2532">
            <w:pPr>
              <w:pStyle w:val="NormalnyWeb"/>
              <w:rPr>
                <w:rFonts w:asciiTheme="minorHAnsi" w:hAnsiTheme="minorHAnsi"/>
              </w:rPr>
            </w:pPr>
          </w:p>
          <w:p w:rsidR="006F551A" w:rsidRDefault="006F551A" w:rsidP="002F2532">
            <w:pPr>
              <w:pStyle w:val="NormalnyWeb"/>
              <w:rPr>
                <w:rFonts w:asciiTheme="minorHAnsi" w:hAnsiTheme="minorHAnsi"/>
              </w:rPr>
            </w:pPr>
          </w:p>
          <w:p w:rsidR="00D653D8" w:rsidRDefault="006F551A" w:rsidP="002F2532">
            <w:pPr>
              <w:pStyle w:val="Normalny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Konferencji towarzyszy wystawa zatytułowana: „Sztuka Wydziału Sztuki”</w:t>
            </w:r>
          </w:p>
          <w:p w:rsidR="006F551A" w:rsidRPr="006F551A" w:rsidRDefault="00D653D8" w:rsidP="002F2532">
            <w:pPr>
              <w:pStyle w:val="Normalny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Kurator wystawy: mgr Marta Orzechowska</w:t>
            </w:r>
            <w:r w:rsidR="006F551A">
              <w:rPr>
                <w:rFonts w:asciiTheme="minorHAnsi" w:hAnsiTheme="minorHAnsi"/>
              </w:rPr>
              <w:t>-Ochnia</w:t>
            </w:r>
          </w:p>
          <w:p w:rsidR="002F2532" w:rsidRDefault="002F2532" w:rsidP="002F2532">
            <w:pPr>
              <w:pStyle w:val="NormalnyWeb"/>
            </w:pPr>
          </w:p>
          <w:p w:rsidR="006F551A" w:rsidRDefault="006F551A" w:rsidP="002F2532">
            <w:pPr>
              <w:pStyle w:val="NormalnyWeb"/>
            </w:pPr>
          </w:p>
          <w:p w:rsidR="006F551A" w:rsidRDefault="006F551A" w:rsidP="002F2532">
            <w:pPr>
              <w:pStyle w:val="NormalnyWeb"/>
            </w:pPr>
          </w:p>
          <w:p w:rsidR="0078611E" w:rsidRPr="006F551A" w:rsidRDefault="002F2532" w:rsidP="006F551A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bookmarkStart w:id="2" w:name="_Hlk131669641"/>
            <w:r w:rsidRPr="006F551A">
              <w:rPr>
                <w:rFonts w:cs="Arial"/>
                <w:sz w:val="24"/>
                <w:szCs w:val="24"/>
              </w:rPr>
              <w:t>Przewidywany czas prezentacji 10-15 minut.</w:t>
            </w:r>
            <w:bookmarkEnd w:id="2"/>
          </w:p>
        </w:tc>
      </w:tr>
      <w:tr w:rsidR="00FA547F" w:rsidRPr="0078611E" w:rsidTr="006F551A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11E" w:rsidRDefault="0078611E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41C1" w:rsidRDefault="006341C1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41C1" w:rsidRPr="0078611E" w:rsidRDefault="006341C1" w:rsidP="0063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11E" w:rsidRPr="0078611E" w:rsidTr="006F551A">
        <w:trPr>
          <w:trHeight w:val="450"/>
        </w:trPr>
        <w:tc>
          <w:tcPr>
            <w:tcW w:w="10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51A" w:rsidRPr="006F551A" w:rsidRDefault="006F551A" w:rsidP="008033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55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OBRADY</w:t>
            </w:r>
            <w:r w:rsidRPr="006F551A">
              <w:rPr>
                <w:rFonts w:ascii="Arial" w:hAnsi="Arial" w:cs="Arial"/>
                <w:b/>
              </w:rPr>
              <w:t xml:space="preserve"> PLENARNE – Aula A1</w:t>
            </w:r>
          </w:p>
          <w:p w:rsidR="0078611E" w:rsidRDefault="006F551A" w:rsidP="006F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(budynek </w:t>
            </w:r>
            <w:proofErr w:type="spellStart"/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WTEiI</w:t>
            </w:r>
            <w:proofErr w:type="spellEnd"/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UTH Radom)</w:t>
            </w:r>
          </w:p>
          <w:p w:rsidR="006341C1" w:rsidRPr="0078611E" w:rsidRDefault="006341C1" w:rsidP="0080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8611E" w:rsidRPr="0078611E" w:rsidTr="006F551A">
        <w:trPr>
          <w:trHeight w:val="450"/>
        </w:trPr>
        <w:tc>
          <w:tcPr>
            <w:tcW w:w="10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47F" w:rsidRPr="0078611E" w:rsidTr="006341C1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AUTOR I TYTUŁ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</w:t>
            </w:r>
          </w:p>
        </w:tc>
      </w:tr>
      <w:tr w:rsidR="009A524D" w:rsidRPr="0078611E" w:rsidTr="006341C1">
        <w:trPr>
          <w:trHeight w:val="9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10.15-10.30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Marek Mielniczuk, Błażej Czogała, Marcel Macibuch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"Wpływ maksymalnego wysiłku fizycznego na gospodarkę hormonalną i na hipoglikemię powysiłkową"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Lekarski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dr hab. inż. Emilia Klimaszewska, 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prof. UTH Rad.</w:t>
            </w:r>
          </w:p>
          <w:p w:rsidR="009A524D" w:rsidRPr="0078611E" w:rsidRDefault="009A524D" w:rsidP="0098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dr n. 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Justyna Natora</w:t>
            </w: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A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dr hab. inż. Emilia Klimaszewska, 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prof. UTH Rad.</w:t>
            </w:r>
          </w:p>
          <w:p w:rsidR="009A524D" w:rsidRPr="0078611E" w:rsidRDefault="009A524D" w:rsidP="009A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dr n. 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Justyna Natora</w:t>
            </w:r>
          </w:p>
          <w:p w:rsidR="009A524D" w:rsidRPr="0078611E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144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10.30-10.45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Michał Zwoliński, Adrian Hovagimyan, 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Jakub Ignatowicz, Monika Cieślak, 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Sławomir Lewicki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(Uczelnia Medyczna im. Marii Skłodowskiej Curie w Warszawie)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"Nowe możliwości leczenia popromiennego zapalenia skóry"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Lekarski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10.45-11.00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Aleksandra Kumoszewska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"Najnowsze wytyczne dotyczące prewencji nadciśnienia tętniczego krwi z uwzględnieniem interdyscyplinarnej opieki pielęgniarskiej"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11.00-11.15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Magda Walczak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"Istota pielęgnowania pacjenta z zaawansowanym nowotworem gruczołu krokowego przebywającego w środowisku domowym"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11.15-11.30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Julia Krzemińska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Wielochorobowość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oraz wielolekowość jako wyzwanie w opiece nad pacjentem w wieku starczym"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72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11.30-11.45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Milena Dudela, Natalia Gąszczyk, Agata Klimek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"Analiza poziomu wiedzy studentek na temat profilaktyki raka piersi"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CE2610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11.45-12.00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Karolina Cieciora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"Holistyczna opieka nad pacjentem po udarze niedokrwiennym mózgu jako wyzwanie w pracy pielęgniarki neurologicznej"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CE2610">
        <w:trPr>
          <w:trHeight w:val="9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12.00-12.15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Daria Kulikowska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"Wielodyscyplinarna opieka obejmująca pacjenta z obrażeniami wielonarządowymi z uwzględnieniem diagnoz pielęgniarskich"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12.15-12.30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Pr="00982DD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dr n. o </w:t>
            </w:r>
            <w:proofErr w:type="spellStart"/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zdr</w:t>
            </w:r>
            <w:proofErr w:type="spellEnd"/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Rena 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ójcik, mgr piel. Anna Adam, </w:t>
            </w:r>
            <w:proofErr w:type="spellStart"/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Zehra</w:t>
            </w:r>
            <w:proofErr w:type="spellEnd"/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982D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Merve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Bolu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Abant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Izzet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Baysal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University)</w:t>
            </w: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„Sztuka pielęgnowania pacjenta po wszczepieniu endoprotezy stawu biodrowego – opis przypadku” („The art of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nursing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patient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after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implantation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of the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endoprostesis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of the hip joint”)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Pielęgniarstwo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12.30-12.45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Hanna Wyłup, Sylwia Mazurek, dr inż. Marta Ogorzałek, dr hab. inż. Emilia Klimaszewska, prof. UTH Rad.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"Wykorzystanie oleju abisyńskiego w balsamach do ciała"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Kosmetologia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9C611F">
        <w:trPr>
          <w:trHeight w:val="12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12.45-13.00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bookmarkStart w:id="3" w:name="OLE_LINK1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Klaudia Molik</w:t>
            </w:r>
            <w:bookmarkEnd w:id="3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dr inż. Małgorzata Okulska-Bożek, dr Ewa Jabłońska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"Woda w recepturze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kosmetycznej lekkiego kremu nawilżającego - zależność między jakością surowca a wybranymi właściwościami produktu"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Kosmetologia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CE2610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982D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Dominika Maciąg, Angelika Siara, dr inż. Małgorzata Okulska-Bożek, dr Ewa Jabłońska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"Wielokierunkowe działanie 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reti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oidów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 preparatach do pielęgnacji skóry twarzy"</w:t>
            </w:r>
          </w:p>
          <w:p w:rsidR="009A524D" w:rsidRPr="0078611E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Kosmetologia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524D" w:rsidRPr="0078611E" w:rsidTr="00086D34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13.15-13.30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B" w:rsidRDefault="001871AB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524D" w:rsidRDefault="009A524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Anna Paluch, dr inż. Ireneusz </w:t>
            </w:r>
            <w:proofErr w:type="spellStart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Musiałek</w:t>
            </w:r>
            <w:proofErr w:type="spellEnd"/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"Badanie gęstości kości czaszki"</w:t>
            </w:r>
          </w:p>
          <w:p w:rsidR="001871AB" w:rsidRPr="0078611E" w:rsidRDefault="001871AB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Uniwersytet Jana Kochanowskiego w Kielcach (filia w Sandomierzu)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4D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8611E" w:rsidRPr="0078611E" w:rsidTr="00086D34">
        <w:trPr>
          <w:trHeight w:val="8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8611E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Przerwa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13.30-13.45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Zwiedzanie wystawy "Sztuka Wydziału Sztuki" 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(prace studentów Wydziału Sztuki UTH w Radomiu)</w:t>
            </w:r>
          </w:p>
        </w:tc>
      </w:tr>
      <w:tr w:rsidR="00E14742" w:rsidRPr="0078611E" w:rsidTr="00982DDD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13.45-14.00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FE" w:rsidRDefault="008033F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Julia Bolek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"Leasing jako alternatywa możliwości finansowania działalności"</w:t>
            </w:r>
          </w:p>
          <w:p w:rsidR="008033FE" w:rsidRPr="0078611E" w:rsidRDefault="008033FE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187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Grażyna Olszewska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dr Jan Piątek</w:t>
            </w: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1871AB" w:rsidRDefault="001871AB" w:rsidP="00187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Grażyna Olszewska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dr Jan Piątek</w:t>
            </w:r>
          </w:p>
          <w:p w:rsidR="00E14742" w:rsidRPr="0078611E" w:rsidRDefault="00E14742" w:rsidP="00187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14.00-14.15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FE" w:rsidRDefault="008033F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Patryk Kulik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"Rozwój rynku polskich obligacji skarbowych w latach 2014-2021"</w:t>
            </w:r>
          </w:p>
          <w:p w:rsidR="008033FE" w:rsidRPr="0078611E" w:rsidRDefault="008033FE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14.15-14.30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Agnieszka Kaługa, Katarzyna Pyrka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"Rozwój rynku 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NewConnect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na Giełdzie Papierów Wartościowych w latach 2010-2022"</w:t>
            </w:r>
          </w:p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14.30-14.45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2" w:rsidRPr="009C183A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183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Daniel </w:t>
            </w:r>
            <w:proofErr w:type="spellStart"/>
            <w:r w:rsidRPr="009C183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Bałękowski</w:t>
            </w:r>
            <w:proofErr w:type="spellEnd"/>
          </w:p>
          <w:p w:rsidR="00E14742" w:rsidRPr="003F187A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F18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"Ujęcie zasad budżetowy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c</w:t>
            </w:r>
            <w:r w:rsidRPr="003F18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h w przepisach Unii Europejskiej"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C60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14.45-15.00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14742" w:rsidRPr="008464FE" w:rsidRDefault="00CE2610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8464FE">
              <w:rPr>
                <w:rFonts w:ascii="Calibri" w:eastAsia="Times New Roman" w:hAnsi="Calibri" w:cs="Calibri"/>
                <w:b/>
                <w:lang w:eastAsia="pl-PL"/>
              </w:rPr>
              <w:t>Kinga Białas, Piotr Sasin</w:t>
            </w:r>
          </w:p>
          <w:p w:rsidR="00CE2610" w:rsidRDefault="00CE2610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8464FE">
              <w:rPr>
                <w:rFonts w:ascii="Calibri" w:eastAsia="Times New Roman" w:hAnsi="Calibri" w:cs="Calibri"/>
                <w:i/>
                <w:lang w:eastAsia="pl-PL"/>
              </w:rPr>
              <w:t>„Wpływy podatkowe a dochody gmin powiatu radomskiego w latach 2016-2021</w:t>
            </w:r>
            <w:r w:rsidR="008464FE" w:rsidRPr="008464FE">
              <w:rPr>
                <w:rFonts w:ascii="Calibri" w:eastAsia="Times New Roman" w:hAnsi="Calibri" w:cs="Calibri"/>
                <w:i/>
                <w:lang w:eastAsia="pl-PL"/>
              </w:rPr>
              <w:t>”</w:t>
            </w:r>
          </w:p>
          <w:p w:rsidR="008464FE" w:rsidRP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8464F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C60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15.00-15.15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14742" w:rsidRP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8464FE">
              <w:rPr>
                <w:rFonts w:ascii="Calibri" w:eastAsia="Times New Roman" w:hAnsi="Calibri" w:cs="Calibri"/>
                <w:b/>
                <w:lang w:eastAsia="pl-PL"/>
              </w:rPr>
              <w:t xml:space="preserve">Karolina Chamela, Kamil </w:t>
            </w:r>
            <w:proofErr w:type="spellStart"/>
            <w:r w:rsidRPr="008464FE">
              <w:rPr>
                <w:rFonts w:ascii="Calibri" w:eastAsia="Times New Roman" w:hAnsi="Calibri" w:cs="Calibri"/>
                <w:b/>
                <w:lang w:eastAsia="pl-PL"/>
              </w:rPr>
              <w:t>Działkowski</w:t>
            </w:r>
            <w:proofErr w:type="spellEnd"/>
          </w:p>
          <w:p w:rsid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8464FE">
              <w:rPr>
                <w:rFonts w:ascii="Calibri" w:eastAsia="Times New Roman" w:hAnsi="Calibri" w:cs="Calibri"/>
                <w:i/>
                <w:lang w:eastAsia="pl-PL"/>
              </w:rPr>
              <w:t>„Analiza obciążeń niepodatkowych w strukturze kosztów ogółem oraz ich wpływ na funkcjonowanie przedsiębiorstw w Polsce w latach 2015-2022”</w:t>
            </w:r>
          </w:p>
          <w:p w:rsidR="008464FE" w:rsidRPr="008464FE" w:rsidRDefault="008464F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8464F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C60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15.15-15.30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47" w:rsidRDefault="00E97947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E14742" w:rsidRPr="00E97947" w:rsidRDefault="00E97947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E97947">
              <w:rPr>
                <w:rFonts w:ascii="Calibri" w:eastAsia="Times New Roman" w:hAnsi="Calibri" w:cs="Calibri"/>
                <w:b/>
                <w:lang w:eastAsia="pl-PL"/>
              </w:rPr>
              <w:t>Weronika Barańska, Klaudia Kopciał, Anna Pietrzak, Agata Nagrodzka</w:t>
            </w:r>
          </w:p>
          <w:p w:rsidR="00E97947" w:rsidRPr="00E97947" w:rsidRDefault="00E97947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E97947">
              <w:rPr>
                <w:rFonts w:ascii="Calibri" w:eastAsia="Times New Roman" w:hAnsi="Calibri" w:cs="Calibri"/>
                <w:i/>
                <w:lang w:eastAsia="pl-PL"/>
              </w:rPr>
              <w:t>„Szara strefa na przykładzie sektora kosmetycznego”</w:t>
            </w:r>
          </w:p>
          <w:p w:rsidR="00E97947" w:rsidRPr="008C6045" w:rsidRDefault="00E97947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42" w:rsidRPr="008C6045" w:rsidRDefault="00EB73C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9A524D" w:rsidP="00E14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15.30-15.45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EB73CD" w:rsidRPr="00EB73CD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EB73CD">
              <w:rPr>
                <w:rFonts w:ascii="Calibri" w:eastAsia="Times New Roman" w:hAnsi="Calibri" w:cs="Calibri"/>
                <w:b/>
                <w:lang w:eastAsia="pl-PL"/>
              </w:rPr>
              <w:t>Aleksandra Bożek, Dominika Cichecka</w:t>
            </w:r>
          </w:p>
          <w:p w:rsidR="00EB73CD" w:rsidRPr="00EB73CD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EB73CD">
              <w:rPr>
                <w:rFonts w:ascii="Calibri" w:eastAsia="Times New Roman" w:hAnsi="Calibri" w:cs="Calibri"/>
                <w:i/>
                <w:lang w:eastAsia="pl-PL"/>
              </w:rPr>
              <w:t>„Polityka antykorupcyjna w raportach ESG w wybranych podmiotach gospodarczych”</w:t>
            </w:r>
          </w:p>
          <w:p w:rsidR="00EB73CD" w:rsidRPr="008C6045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B73C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15.45-16.00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EB73CD" w:rsidRPr="00EB73CD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EB73CD">
              <w:rPr>
                <w:rFonts w:ascii="Calibri" w:eastAsia="Times New Roman" w:hAnsi="Calibri" w:cs="Calibri"/>
                <w:b/>
                <w:lang w:eastAsia="pl-PL"/>
              </w:rPr>
              <w:t>Emilia Pożyczka, Katarzyna Rozwadowska</w:t>
            </w:r>
          </w:p>
          <w:p w:rsidR="00EB73CD" w:rsidRPr="00EB73CD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EB73CD">
              <w:rPr>
                <w:rFonts w:ascii="Calibri" w:eastAsia="Times New Roman" w:hAnsi="Calibri" w:cs="Calibri"/>
                <w:i/>
                <w:lang w:eastAsia="pl-PL"/>
              </w:rPr>
              <w:t>„Wybrane metody prania brudnych pieniędzy”</w:t>
            </w:r>
          </w:p>
          <w:p w:rsidR="00EB73CD" w:rsidRPr="008C6045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B73C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16.00-16.15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6" w:rsidRDefault="00E137C6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E14742" w:rsidRPr="00E137C6" w:rsidRDefault="00EB73CD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E137C6">
              <w:rPr>
                <w:rFonts w:ascii="Calibri" w:eastAsia="Times New Roman" w:hAnsi="Calibri" w:cs="Calibri"/>
                <w:b/>
                <w:lang w:eastAsia="pl-PL"/>
              </w:rPr>
              <w:t>Grzegorz Grzebalski</w:t>
            </w:r>
            <w:r w:rsidR="00E137C6" w:rsidRPr="00E137C6">
              <w:rPr>
                <w:rFonts w:ascii="Calibri" w:eastAsia="Times New Roman" w:hAnsi="Calibri" w:cs="Calibri"/>
                <w:b/>
                <w:lang w:eastAsia="pl-PL"/>
              </w:rPr>
              <w:t xml:space="preserve">, </w:t>
            </w:r>
            <w:proofErr w:type="spellStart"/>
            <w:r w:rsidR="00E137C6" w:rsidRPr="00E137C6">
              <w:rPr>
                <w:rFonts w:ascii="Calibri" w:eastAsia="Times New Roman" w:hAnsi="Calibri" w:cs="Calibri"/>
                <w:b/>
                <w:lang w:eastAsia="pl-PL"/>
              </w:rPr>
              <w:t>Vladyslav</w:t>
            </w:r>
            <w:proofErr w:type="spellEnd"/>
            <w:r w:rsidR="00E137C6" w:rsidRPr="00E137C6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proofErr w:type="spellStart"/>
            <w:r w:rsidR="00E137C6" w:rsidRPr="00E137C6">
              <w:rPr>
                <w:rFonts w:ascii="Calibri" w:eastAsia="Times New Roman" w:hAnsi="Calibri" w:cs="Calibri"/>
                <w:b/>
                <w:lang w:eastAsia="pl-PL"/>
              </w:rPr>
              <w:t>Tatarinov</w:t>
            </w:r>
            <w:proofErr w:type="spellEnd"/>
          </w:p>
          <w:p w:rsidR="00E137C6" w:rsidRPr="00E137C6" w:rsidRDefault="00E137C6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E137C6">
              <w:rPr>
                <w:rFonts w:ascii="Calibri" w:eastAsia="Times New Roman" w:hAnsi="Calibri" w:cs="Calibri"/>
                <w:i/>
                <w:lang w:eastAsia="pl-PL"/>
              </w:rPr>
              <w:t>„Polityka stóp procentowych Narodowego Banku Polskiego a stopa inflacji w Polsce w latach 2013-2022”</w:t>
            </w:r>
          </w:p>
          <w:p w:rsidR="00E137C6" w:rsidRPr="008C6045" w:rsidRDefault="00E137C6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137C6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14742" w:rsidRPr="0078611E" w:rsidTr="00982DDD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E1474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9A524D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16.15-16.30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42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6160B" w:rsidRPr="0086160B" w:rsidRDefault="0086160B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86160B">
              <w:rPr>
                <w:rFonts w:ascii="Calibri" w:eastAsia="Times New Roman" w:hAnsi="Calibri" w:cs="Calibri"/>
                <w:b/>
                <w:lang w:eastAsia="pl-PL"/>
              </w:rPr>
              <w:t>Filip Górski, Jakub Schab</w:t>
            </w:r>
          </w:p>
          <w:p w:rsidR="0086160B" w:rsidRPr="0086160B" w:rsidRDefault="0086160B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86160B">
              <w:rPr>
                <w:rFonts w:ascii="Calibri" w:eastAsia="Times New Roman" w:hAnsi="Calibri" w:cs="Calibri"/>
                <w:i/>
                <w:lang w:eastAsia="pl-PL"/>
              </w:rPr>
              <w:t>„Analiza rentowności przedsiębiorstwa Tauron”</w:t>
            </w:r>
          </w:p>
          <w:p w:rsidR="0086160B" w:rsidRPr="008C6045" w:rsidRDefault="0086160B" w:rsidP="0078611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42" w:rsidRPr="008C6045" w:rsidRDefault="0086160B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Ekonomii i Finansów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Finanse i rachunkowość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742" w:rsidRPr="0078611E" w:rsidRDefault="00E14742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47F" w:rsidRPr="0078611E" w:rsidTr="006F551A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DA1" w:rsidRDefault="00D32DA1" w:rsidP="0022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2DA1" w:rsidRDefault="00D32DA1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3101A" w:rsidRDefault="0043101A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1AB" w:rsidRDefault="001871AB" w:rsidP="0018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71AB" w:rsidRDefault="001871AB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32DA1" w:rsidRPr="0078611E" w:rsidRDefault="00D32DA1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611E" w:rsidRPr="0078611E" w:rsidTr="006F551A">
        <w:trPr>
          <w:trHeight w:val="450"/>
        </w:trPr>
        <w:tc>
          <w:tcPr>
            <w:tcW w:w="10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51A" w:rsidRPr="001871AB" w:rsidRDefault="006F551A" w:rsidP="001871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F55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OBRADY</w:t>
            </w:r>
            <w:r w:rsidRPr="006F551A">
              <w:rPr>
                <w:rFonts w:ascii="Arial" w:hAnsi="Arial" w:cs="Arial"/>
                <w:b/>
              </w:rPr>
              <w:t xml:space="preserve"> PLENARNE – Aula </w:t>
            </w:r>
            <w:r>
              <w:rPr>
                <w:rFonts w:ascii="Arial" w:hAnsi="Arial" w:cs="Arial"/>
                <w:b/>
              </w:rPr>
              <w:t>A2</w:t>
            </w:r>
          </w:p>
          <w:p w:rsidR="0078611E" w:rsidRDefault="006F551A" w:rsidP="006F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(budynek </w:t>
            </w:r>
            <w:proofErr w:type="spellStart"/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WTEiI</w:t>
            </w:r>
            <w:proofErr w:type="spellEnd"/>
            <w:r w:rsidR="0078611E" w:rsidRPr="007861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UTH Radom)</w:t>
            </w:r>
            <w:r w:rsidR="00086D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25487" w:rsidRDefault="00225487" w:rsidP="00187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86D34" w:rsidRPr="0078611E" w:rsidRDefault="00086D34" w:rsidP="006F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8611E" w:rsidRPr="0078611E" w:rsidTr="006F551A">
        <w:trPr>
          <w:trHeight w:val="450"/>
        </w:trPr>
        <w:tc>
          <w:tcPr>
            <w:tcW w:w="10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A547F" w:rsidRPr="0078611E" w:rsidTr="006F551A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AUTOR I TYTUŁ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</w:t>
            </w:r>
          </w:p>
        </w:tc>
      </w:tr>
      <w:tr w:rsidR="00FA547F" w:rsidRPr="0078611E" w:rsidTr="006F551A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10.15-10.30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34" w:rsidRDefault="00086D34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Kamila Molik, dr inż. Monika Jaworska-Wędzińska, dr inż. Iga Jasińska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"Wpływ kruszywa recyklingowego na podstawowe właściwości zapraw cementowych"</w:t>
            </w:r>
          </w:p>
          <w:p w:rsidR="00086D34" w:rsidRPr="0078611E" w:rsidRDefault="00086D34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Mechaniczny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Budownictwo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B5" w:rsidRDefault="007940B5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 xml:space="preserve">Prof. </w:t>
            </w:r>
            <w:proofErr w:type="spellStart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dr</w:t>
            </w:r>
            <w:proofErr w:type="spellEnd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 xml:space="preserve"> hab.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inż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. An</w:t>
            </w:r>
            <w:r w:rsidR="0059133A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drzej Chu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dzikiewicz</w:t>
            </w:r>
          </w:p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dr</w:t>
            </w:r>
            <w:proofErr w:type="spellEnd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inż</w:t>
            </w:r>
            <w:proofErr w:type="spellEnd"/>
            <w:r w:rsidRPr="007940B5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 xml:space="preserve">. 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Iga Jasińska</w:t>
            </w:r>
          </w:p>
        </w:tc>
      </w:tr>
      <w:tr w:rsidR="00FA547F" w:rsidRPr="0078611E" w:rsidTr="006F551A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10.30-10.45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34" w:rsidRDefault="00086D34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Marta Wróbel, dr inż. Monika Jaworska-Wędzińska, dr inż. Iga Jasińska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"Zmiany mikrostruktury oraz przewodność cieplna zapraw z dodatkiem szkła recyklingowego"</w:t>
            </w:r>
          </w:p>
          <w:p w:rsidR="00086D34" w:rsidRPr="0078611E" w:rsidRDefault="00086D34" w:rsidP="00786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Mechaniczny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Budownictwo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47F" w:rsidRPr="0078611E" w:rsidTr="006F551A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10.45-11.00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Kacper Kaim, dr inż. Marcin Migus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"Zastosowanie druku 3D podczas przygotowania form trójdzielnych do wykonywania próbek zapraw cementowych wykorzystywanych w badaniach laboratoryjnych"</w:t>
            </w:r>
          </w:p>
          <w:p w:rsidR="00D32DA1" w:rsidRPr="0078611E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Mechaniczny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Budownictwo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47F" w:rsidRPr="0078611E" w:rsidTr="006F551A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11.00-11.15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inż. Wiktoria Ziętek, dr inż. Iga Jasińska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"Wpływ włókien pochodzących z recyklingu na wybrane właściwości użytkowe zapraw cementowych"</w:t>
            </w:r>
          </w:p>
          <w:p w:rsidR="00D32DA1" w:rsidRPr="0078611E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Mechaniczny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Budownictwo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47F" w:rsidRPr="0078611E" w:rsidTr="00086D34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11.15-11.30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Emil Stępkowski</w:t>
            </w:r>
            <w:r w:rsidR="006478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dr inż. Krzysztof Olejarczyk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"Obliczenia koła obiegowego przekładni cykloidalnej w środowisku MATLAB" </w:t>
            </w:r>
          </w:p>
          <w:p w:rsidR="00D32DA1" w:rsidRPr="0078611E" w:rsidRDefault="00D32DA1" w:rsidP="007861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Mechaniczny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Mechanika i budowa maszyn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11E" w:rsidRPr="0078611E" w:rsidRDefault="0078611E" w:rsidP="00786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8611E" w:rsidRPr="0078611E" w:rsidTr="00D32DA1">
        <w:trPr>
          <w:trHeight w:val="8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C35E2" w:rsidRDefault="009C35E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Przerwa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11.30-11.45</w:t>
            </w:r>
          </w:p>
          <w:p w:rsidR="009C35E2" w:rsidRPr="0078611E" w:rsidRDefault="009C35E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C35E2" w:rsidRDefault="009C35E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78611E" w:rsidRDefault="0078611E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Zwiedzanie wystawy "Sztuka Wydziału Sztuki" 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(prace studentów Wydziału Sztuki UTH w Radomiu)</w:t>
            </w:r>
          </w:p>
          <w:p w:rsidR="009C35E2" w:rsidRPr="0078611E" w:rsidRDefault="009C35E2" w:rsidP="00786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2DA1" w:rsidRPr="0078611E" w:rsidTr="009C611F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A1" w:rsidRPr="0078611E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A1" w:rsidRPr="0078611E" w:rsidRDefault="009C611F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11.45-12.00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A1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1C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Natalia Noga</w:t>
            </w:r>
          </w:p>
          <w:p w:rsidR="00D32DA1" w:rsidRPr="004F1C95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pl-PL"/>
              </w:rPr>
            </w:pPr>
            <w:r w:rsidRPr="004F1C95">
              <w:rPr>
                <w:rFonts w:ascii="Calibri" w:eastAsia="Times New Roman" w:hAnsi="Calibri" w:cs="Calibri"/>
                <w:bCs/>
                <w:i/>
                <w:color w:val="000000"/>
                <w:lang w:eastAsia="pl-PL"/>
              </w:rPr>
              <w:t>"Chat GPT jako narzędzie edukacyjne"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A1" w:rsidRDefault="009C611F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Sztuki</w:t>
            </w:r>
          </w:p>
          <w:p w:rsidR="00291413" w:rsidRPr="0078611E" w:rsidRDefault="00291413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Sztuka mediów i edukacja wizualna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1F" w:rsidRDefault="009C611F" w:rsidP="009C611F">
            <w:pPr>
              <w:jc w:val="center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hab. Łukasz Rudecki, prof. UTH Rad.</w:t>
            </w:r>
          </w:p>
          <w:p w:rsidR="00D32DA1" w:rsidRPr="0078611E" w:rsidRDefault="009C611F" w:rsidP="009C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hab. inż. Andrzej Krzyszkowski, prof. UTH</w:t>
            </w:r>
            <w:r w:rsidR="006550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Rad.</w:t>
            </w:r>
          </w:p>
        </w:tc>
      </w:tr>
      <w:tr w:rsidR="00D32DA1" w:rsidRPr="0078611E" w:rsidTr="009C611F">
        <w:trPr>
          <w:trHeight w:val="12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A1" w:rsidRPr="0078611E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A1" w:rsidRPr="0078611E" w:rsidRDefault="009C611F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12.00-12.15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32DA1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Krzysztof Jędra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"Czynniki wpływające na tłumaczenie audiowizualne w formie dubbingu - analiza wybranych przykładów znalezionych w polskiej wersji filmu Shrek"</w:t>
            </w:r>
          </w:p>
          <w:p w:rsidR="00D32DA1" w:rsidRPr="0078611E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Pr="0078611E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Filologia angielska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B7" w:rsidRDefault="004703B7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6F2098" w:rsidRDefault="006F2098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Agata Buda, prof. UTH Rad.</w:t>
            </w:r>
          </w:p>
          <w:p w:rsidR="00D32DA1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Ewa Klęczaj-Siara</w:t>
            </w:r>
          </w:p>
          <w:p w:rsidR="004703B7" w:rsidRDefault="004703B7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CF2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Agata Buda, prof. UTH Rad.</w:t>
            </w:r>
          </w:p>
          <w:p w:rsidR="00CF2BF8" w:rsidRDefault="00CF2BF8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Ewa Klęczaj-Siara</w:t>
            </w:r>
          </w:p>
          <w:p w:rsidR="004703B7" w:rsidRPr="0078611E" w:rsidRDefault="004703B7" w:rsidP="0047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32DA1" w:rsidRPr="0078611E" w:rsidTr="006F551A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A1" w:rsidRPr="0078611E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A1" w:rsidRPr="0078611E" w:rsidRDefault="009C611F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12.15-12.30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32DA1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Magdalena Grunt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"Wielokulturowość - synonim współczesnego społeczeństwa czy tradycja, którą warto przypominać? Na przykładzie wsi 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Kruszyniany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</w:t>
            </w:r>
          </w:p>
          <w:p w:rsidR="00D32DA1" w:rsidRPr="0078611E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DA1" w:rsidRPr="0078611E" w:rsidRDefault="00D32DA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Filologia angielska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A1" w:rsidRPr="0078611E" w:rsidRDefault="00D32DA1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33631" w:rsidRPr="0078611E" w:rsidTr="009C611F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12.30-12.45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F8" w:rsidRDefault="00CF2BF8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33631" w:rsidRDefault="00D33631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inż. Piotr Winiarski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"Wykorzystanie sztucznej inteligencji w procesie edukacji"</w:t>
            </w:r>
          </w:p>
          <w:p w:rsidR="00CF2BF8" w:rsidRPr="0078611E" w:rsidRDefault="00CF2BF8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Filologia angielska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Agata Buda, prof. UTH Rad.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dr Iwona Gryz</w:t>
            </w:r>
          </w:p>
        </w:tc>
      </w:tr>
      <w:tr w:rsidR="00D33631" w:rsidRPr="0078611E" w:rsidTr="00D33631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12.45-13.00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1" w:rsidRDefault="00D33631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33631" w:rsidRDefault="00D33631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Piotr </w:t>
            </w:r>
            <w:proofErr w:type="spellStart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Spólny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"Wybrane przykłady ćwiczeń wspierających rozwój językowych umiejętności czytania i pisania uczniów dyslektycznych w szkole podstawowej"</w:t>
            </w:r>
          </w:p>
          <w:p w:rsidR="00D33631" w:rsidRDefault="00D33631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F2BF8" w:rsidRPr="0078611E" w:rsidRDefault="00CF2BF8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Filologia angielska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33631" w:rsidRPr="0078611E" w:rsidTr="008033FE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69" w:rsidRDefault="00754569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33631" w:rsidRDefault="001D1478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Anna Jakubiak, Joanna Miśkiewicz, Agnieszka Protasiuk, Łucja Semczuk</w:t>
            </w:r>
          </w:p>
          <w:p w:rsidR="001D1478" w:rsidRDefault="001D1478" w:rsidP="00D32DA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pl-PL"/>
              </w:rPr>
              <w:t>„Metody efektywnej nauki – jak uczyć się szybko i skutecznie”</w:t>
            </w:r>
          </w:p>
          <w:p w:rsidR="00754569" w:rsidRPr="001D1478" w:rsidRDefault="00754569" w:rsidP="00D32DA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31" w:rsidRPr="0078611E" w:rsidRDefault="00754569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Wydział Nauk Medycznych 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i Nauk o Zdrowiu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Lekarski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31" w:rsidRPr="0078611E" w:rsidRDefault="00D33631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16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13.15-13.30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8033FE" w:rsidRDefault="008033FE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Karolina Głogowska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"Nieletnie macierzyństwo następstwem wczesnej inicjacji seksualnej"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Psychologia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Justyna Bojanowicz, prof. UTH Rad.</w:t>
            </w:r>
          </w:p>
          <w:p w:rsidR="009C35E2" w:rsidRPr="0078611E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Ewa Klęczaj-Siara</w:t>
            </w: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CF2BF8" w:rsidRDefault="00CF2BF8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CF2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Justyna Bojanowicz, prof. UTH Rad.</w:t>
            </w:r>
          </w:p>
          <w:p w:rsidR="009C35E2" w:rsidRPr="0078611E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Ewa Klęczaj-Siara</w:t>
            </w:r>
          </w:p>
        </w:tc>
      </w:tr>
      <w:tr w:rsidR="009C35E2" w:rsidRPr="0078611E" w:rsidTr="008033FE">
        <w:trPr>
          <w:trHeight w:val="72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13.30-13.45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Daria Majcher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"Funkcjonowanie dorosłych z syndromem DDA (dorosłe dzieci alkoholików)"</w:t>
            </w:r>
          </w:p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Pedagogika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13.45-14.00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Piotr Nogaj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"Asystentura rodziny jako forma wsparcia rodzin z dysfunkcjami"</w:t>
            </w:r>
          </w:p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80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Pedagogika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14.00-14.15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8033FE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Natalia Rogala-</w:t>
            </w:r>
            <w:proofErr w:type="spellStart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Wasiek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"Program Ograniczania Picia w polskich i niemieckich ośrodkach terapii - analiza porównawcza efektywności POP mierzona skalą SRUA"</w:t>
            </w:r>
          </w:p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Pedagogika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14.15-14.30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033FE" w:rsidRDefault="008033FE" w:rsidP="008033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mgr Karolina </w:t>
            </w:r>
            <w:proofErr w:type="spellStart"/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Szczęsna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"Współczesne preferencje czytelnicze dzieci w wieku wczesnoszkolnym"</w:t>
            </w:r>
          </w:p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Pedagogika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754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14.30-14.45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8033FE" w:rsidP="00D32DA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Arkadiusz Kaczyński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</w:r>
            <w:r w:rsidRPr="00D653D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</w:t>
            </w:r>
            <w:r w:rsidRPr="00D653D8">
              <w:rPr>
                <w:rFonts w:eastAsia="Times New Roman"/>
                <w:bCs/>
                <w:i/>
                <w:color w:val="000000"/>
                <w:shd w:val="clear" w:color="auto" w:fill="FFFFFF"/>
              </w:rPr>
              <w:t>Science-</w:t>
            </w:r>
            <w:proofErr w:type="spellStart"/>
            <w:r w:rsidRPr="00D653D8">
              <w:rPr>
                <w:rFonts w:eastAsia="Times New Roman"/>
                <w:bCs/>
                <w:i/>
                <w:color w:val="000000"/>
                <w:shd w:val="clear" w:color="auto" w:fill="FFFFFF"/>
              </w:rPr>
              <w:t>fiction</w:t>
            </w:r>
            <w:proofErr w:type="spellEnd"/>
            <w:r w:rsidRPr="00D653D8">
              <w:rPr>
                <w:rFonts w:eastAsia="Times New Roman"/>
                <w:bCs/>
                <w:i/>
                <w:color w:val="000000"/>
                <w:shd w:val="clear" w:color="auto" w:fill="FFFFFF"/>
              </w:rPr>
              <w:t xml:space="preserve"> w mediach a zdolność do kreatywnego myślenia dzieci i młodzieży</w:t>
            </w:r>
            <w:r w:rsidRPr="00D653D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</w:t>
            </w:r>
          </w:p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8033FE" w:rsidP="00D3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Pedagogika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D3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8033FE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2BF8" w:rsidRDefault="00CF2BF8" w:rsidP="008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F2BF8" w:rsidRDefault="00CF2BF8" w:rsidP="008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6045" w:rsidRPr="0078611E" w:rsidTr="006F551A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6045" w:rsidRPr="0078611E" w:rsidTr="006F551A">
        <w:trPr>
          <w:trHeight w:val="450"/>
        </w:trPr>
        <w:tc>
          <w:tcPr>
            <w:tcW w:w="10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6F551A" w:rsidRDefault="008C6045" w:rsidP="008033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F55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OBRADY</w:t>
            </w:r>
            <w:r w:rsidRPr="006F551A">
              <w:rPr>
                <w:rFonts w:ascii="Arial" w:hAnsi="Arial" w:cs="Arial"/>
                <w:b/>
              </w:rPr>
              <w:t xml:space="preserve"> PLENARNE – Aula </w:t>
            </w:r>
            <w:r>
              <w:rPr>
                <w:rFonts w:ascii="Arial" w:hAnsi="Arial" w:cs="Arial"/>
                <w:b/>
              </w:rPr>
              <w:t>A3</w:t>
            </w:r>
          </w:p>
          <w:p w:rsidR="008C6045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(budynek WTEiI UTH Radom)</w:t>
            </w:r>
          </w:p>
          <w:p w:rsidR="008C6045" w:rsidRDefault="008C6045" w:rsidP="0080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C6045" w:rsidRPr="0078611E" w:rsidTr="006F551A">
        <w:trPr>
          <w:trHeight w:val="450"/>
        </w:trPr>
        <w:tc>
          <w:tcPr>
            <w:tcW w:w="10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C6045" w:rsidRPr="0078611E" w:rsidTr="006F551A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AUTOR I TYTUŁ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</w:t>
            </w: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10.15-10.30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Klaudia Dworakowsk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Zuzanna Maj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 Cyberprzestępczość jako współczesne zagrożenie dla bezpieczeństwa człowieka"</w:t>
            </w:r>
          </w:p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Default="009C35E2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Paweł Śwital</w:t>
            </w:r>
          </w:p>
          <w:p w:rsidR="009C35E2" w:rsidRPr="0078611E" w:rsidRDefault="009C35E2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Bartłomiej Składanek</w:t>
            </w:r>
          </w:p>
        </w:tc>
      </w:tr>
      <w:tr w:rsidR="009C35E2" w:rsidRPr="0078611E" w:rsidTr="008033FE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10.30-10.45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Katarzyna Matoga, Marcin Kosiec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"Współczesne znaczenie prawa w bezpieczeństwie państwa"</w:t>
            </w:r>
          </w:p>
          <w:p w:rsidR="00CF2BF8" w:rsidRPr="006550AF" w:rsidRDefault="00CF2BF8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Bezpieczeństwo wewnętrzne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10.45-11.00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Aleksandra Kopeć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"Wdrażanie rozwiązań mających wpływ na poprawę porządku bezpieczeństwa ruchu drogowego"</w:t>
            </w:r>
          </w:p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Bezpieczeństwo wewnętrzne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11.00-11.15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Dominik Podworski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"Łamanie praw człowieka - na przykładzie mistrzostw świata w Katarze"</w:t>
            </w:r>
          </w:p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6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11.15-11.30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Maciej Rudzki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>"Status prawny Żandarmerii Wojskowej"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Bezpieczeństwo wewnętrzne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11.30-11.45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Krzysztof Jędra, Karolina Jakubiak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"Tymczasowe aresztowanie w Polsce jako nadużywany środek zapobiegawczy"</w:t>
            </w:r>
          </w:p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C35E2" w:rsidRPr="0078611E" w:rsidTr="008033FE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11.45-12.00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Mateusz Dziedzic</w:t>
            </w:r>
            <w:r w:rsidR="00D322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Paulina Dziedzic</w:t>
            </w:r>
            <w:bookmarkStart w:id="4" w:name="_GoBack"/>
            <w:bookmarkEnd w:id="4"/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"Prawne aspekty przeciwdziałania patologii społecznych w Polsce - wybrane zagadnienia"</w:t>
            </w:r>
          </w:p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Bezpieczeństwo wewnętrzne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5E2" w:rsidRPr="0078611E" w:rsidRDefault="009C35E2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9C611F">
        <w:trPr>
          <w:trHeight w:val="8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33FE" w:rsidRPr="0078611E" w:rsidRDefault="00E14742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Przerwa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12.00-12.15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C35E2" w:rsidRPr="0078611E" w:rsidRDefault="008C6045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Zwiedzanie wystawy "Sztuka Wydziału Sztuki" 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(prace studentów Wydziału Sztuki UTH w Radomiu)</w:t>
            </w:r>
          </w:p>
        </w:tc>
      </w:tr>
      <w:tr w:rsidR="008C6045" w:rsidRPr="0078611E" w:rsidTr="006F551A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12.15-12.30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Jakub Skawiński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"Administracja w dobie reform Józefa II w cesarstwie austriackim"</w:t>
            </w: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Administracja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Default="008C6045" w:rsidP="00CF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Paweł Śwital</w:t>
            </w:r>
          </w:p>
          <w:p w:rsidR="009C35E2" w:rsidRPr="0078611E" w:rsidRDefault="008C6045" w:rsidP="0080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Bartłomiej Składanek</w:t>
            </w:r>
          </w:p>
        </w:tc>
      </w:tr>
      <w:tr w:rsidR="008C6045" w:rsidRPr="0078611E" w:rsidTr="009C611F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12.30-12.45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Weronika Magnowska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"Status prawny wojewody w ujęciu historycznoprawnym"</w:t>
            </w: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Administracja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9C611F">
        <w:trPr>
          <w:trHeight w:val="9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12.45-13.00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Emilia Pluta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"Prawo dostępu do informacji publicznej w praktyce samorządu terytorialnego"</w:t>
            </w: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Administracja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6F551A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Kinga Frączek</w:t>
            </w:r>
            <w:r w:rsidR="002061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Agata Dębicka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"Wolności i prawa człowieka i obywatela wobec zjawiska 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mobbingu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w miejscu pracy"</w:t>
            </w: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6F551A">
        <w:trPr>
          <w:trHeight w:val="96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13.15-13.30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Agata Kalbarczyk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"Cyberprzestępczość jako współczesne zagrożenie - wybrane zagadnienia"</w:t>
            </w: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Bezpieczeństwo wewnętrzne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6F551A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13.30-13.45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Karolina Kiejnich, Justyna Fabiszewska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"Prawo a rozwój nowych technologii"</w:t>
            </w:r>
          </w:p>
          <w:p w:rsidR="00CF2BF8" w:rsidRPr="0078611E" w:rsidRDefault="00CF2BF8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C6045" w:rsidRPr="0078611E" w:rsidTr="00754569">
        <w:trPr>
          <w:trHeight w:val="9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45" w:rsidRPr="0078611E" w:rsidRDefault="00E14742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13.45-14.00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8C6045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Natalia Grzybowska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</w:t>
            </w:r>
            <w:proofErr w:type="spellStart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Novel</w:t>
            </w:r>
            <w:proofErr w:type="spellEnd"/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food - status prawny produktów i sposób wprowadzenia na rynek spożywczy"</w:t>
            </w:r>
          </w:p>
          <w:p w:rsidR="00CF2BF8" w:rsidRDefault="00CF2BF8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Administracja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45" w:rsidRPr="0078611E" w:rsidRDefault="008C6045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F4D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14.00-14.15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FE" w:rsidRDefault="008033FE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Aleksandra Kucharska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"Deregulacja przepisów przedsiębiorców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”</w:t>
            </w:r>
          </w:p>
          <w:p w:rsidR="008033FE" w:rsidRDefault="008033FE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CF2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Paweł Śwital</w:t>
            </w:r>
          </w:p>
          <w:p w:rsidR="00320F4D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Emilia Gulińska</w:t>
            </w: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CF2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5E2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dr Paweł Śwital</w:t>
            </w:r>
          </w:p>
          <w:p w:rsidR="009C35E2" w:rsidRPr="0078611E" w:rsidRDefault="009C35E2" w:rsidP="009C35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mgr Emilia Gulińska</w:t>
            </w:r>
          </w:p>
        </w:tc>
      </w:tr>
      <w:tr w:rsidR="00320F4D" w:rsidRPr="0078611E" w:rsidTr="00D33631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14.15-14.30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Marta Ratuszyńska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"Dostęp do informacji publicznej w praktyce działania samorządu terytorialnego na przykładzie Gminy i Miasta Radom"</w:t>
            </w:r>
          </w:p>
          <w:p w:rsidR="00320F4D" w:rsidRPr="0078611E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14.30-14.45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Izabela Kobiera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"Przestępczość nieletnich na podstawie danych statystycznych Komendy Miejskiej Policji w Radomiu w latach 2020-2021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”</w:t>
            </w:r>
          </w:p>
          <w:p w:rsidR="00320F4D" w:rsidRPr="0078611E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8C6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14.45-15.00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Natasza Stępień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"Nieumyślne spowodowanie śmierci w polskim systemie prawnym"</w:t>
            </w:r>
          </w:p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320F4D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15.00-15.15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Szymon Gola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"Przymus adwokacko-radcowski - ratio legis instytucji w procesie karnym"</w:t>
            </w:r>
          </w:p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9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15.15-15.30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32DA1">
              <w:rPr>
                <w:rFonts w:ascii="Calibri" w:eastAsia="Times New Roman" w:hAnsi="Calibri" w:cs="Calibri"/>
                <w:b/>
                <w:bCs/>
                <w:lang w:eastAsia="pl-PL"/>
              </w:rPr>
              <w:t>Sandra Wysocka</w:t>
            </w:r>
            <w:r w:rsidRPr="00D32DA1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  <w:t>"Zakład karny jako forma resocjalizacji skazanych"</w:t>
            </w:r>
          </w:p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Filologiczno-Pedagogiczny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Filologia angielska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72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15.30-15.45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Angelika Święcicka, Martyna Dziedzic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"Instytucja ubezwłasnowolnienia w polskim systemie prawnym"</w:t>
            </w:r>
          </w:p>
          <w:p w:rsidR="00320F4D" w:rsidRPr="0059133A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20F4D" w:rsidRPr="0078611E" w:rsidTr="00D33631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15.45-16.00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20F4D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Angelika Wydra</w:t>
            </w:r>
            <w:r w:rsidRPr="0078611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"Baza Projektów Budowlanych - jako ułatwianie dostępu do projektów budowlanych i ich poszczególnych elementów organom administracji arch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itektoniczno-budowlanej i nadzor</w:t>
            </w:r>
            <w:r w:rsidRPr="0078611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 budowlanego"</w:t>
            </w:r>
          </w:p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Wydział Prawa i Administracji</w:t>
            </w:r>
            <w:r w:rsidRPr="007861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Prawo, Administracja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F4D" w:rsidRPr="0078611E" w:rsidRDefault="00320F4D" w:rsidP="00320F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58334F" w:rsidRDefault="0058334F"/>
    <w:p w:rsidR="002F2532" w:rsidRPr="002F2532" w:rsidRDefault="002F2532" w:rsidP="002F2532">
      <w:pPr>
        <w:jc w:val="center"/>
        <w:rPr>
          <w:rFonts w:cstheme="minorHAnsi"/>
        </w:rPr>
      </w:pPr>
      <w:r w:rsidRPr="002F2532">
        <w:rPr>
          <w:rFonts w:cstheme="minorHAnsi"/>
        </w:rPr>
        <w:t>Koniec konferencji po wysłuchaniu prezentacji wszystkich referatów</w:t>
      </w:r>
    </w:p>
    <w:p w:rsidR="002F2532" w:rsidRDefault="002F2532"/>
    <w:sectPr w:rsidR="002F2532" w:rsidSect="00FA5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6066"/>
    <w:multiLevelType w:val="hybridMultilevel"/>
    <w:tmpl w:val="33EA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E"/>
    <w:rsid w:val="000134B3"/>
    <w:rsid w:val="00033E92"/>
    <w:rsid w:val="00081404"/>
    <w:rsid w:val="00086D34"/>
    <w:rsid w:val="00127B3F"/>
    <w:rsid w:val="001871AB"/>
    <w:rsid w:val="001D1478"/>
    <w:rsid w:val="001F20A5"/>
    <w:rsid w:val="00206178"/>
    <w:rsid w:val="00225487"/>
    <w:rsid w:val="00291413"/>
    <w:rsid w:val="002F2532"/>
    <w:rsid w:val="00320F4D"/>
    <w:rsid w:val="003F187A"/>
    <w:rsid w:val="0043101A"/>
    <w:rsid w:val="004703B7"/>
    <w:rsid w:val="004A4A65"/>
    <w:rsid w:val="004F1C95"/>
    <w:rsid w:val="00517B5A"/>
    <w:rsid w:val="0058334F"/>
    <w:rsid w:val="0059133A"/>
    <w:rsid w:val="006341C1"/>
    <w:rsid w:val="00647820"/>
    <w:rsid w:val="006550AF"/>
    <w:rsid w:val="006C4252"/>
    <w:rsid w:val="006E06F5"/>
    <w:rsid w:val="006F2098"/>
    <w:rsid w:val="006F551A"/>
    <w:rsid w:val="00754569"/>
    <w:rsid w:val="0078611E"/>
    <w:rsid w:val="007940B5"/>
    <w:rsid w:val="008033FE"/>
    <w:rsid w:val="008464FE"/>
    <w:rsid w:val="0086160B"/>
    <w:rsid w:val="008C6045"/>
    <w:rsid w:val="009105DC"/>
    <w:rsid w:val="00955F63"/>
    <w:rsid w:val="00982DDD"/>
    <w:rsid w:val="009A524D"/>
    <w:rsid w:val="009C183A"/>
    <w:rsid w:val="009C1A29"/>
    <w:rsid w:val="009C35E2"/>
    <w:rsid w:val="009C611F"/>
    <w:rsid w:val="00A006E4"/>
    <w:rsid w:val="00B515D6"/>
    <w:rsid w:val="00BF3764"/>
    <w:rsid w:val="00CE2610"/>
    <w:rsid w:val="00CF2BF8"/>
    <w:rsid w:val="00D32275"/>
    <w:rsid w:val="00D32DA1"/>
    <w:rsid w:val="00D33631"/>
    <w:rsid w:val="00D653D8"/>
    <w:rsid w:val="00D66013"/>
    <w:rsid w:val="00D72105"/>
    <w:rsid w:val="00E137C6"/>
    <w:rsid w:val="00E14742"/>
    <w:rsid w:val="00E97947"/>
    <w:rsid w:val="00EB73CD"/>
    <w:rsid w:val="00F16447"/>
    <w:rsid w:val="00FA547F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5613"/>
  <w15:chartTrackingRefBased/>
  <w15:docId w15:val="{66F94D80-5B50-4BD5-AF9D-12CD3BC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168F-4D34-40E4-8EED-02303891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2177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Mędrzycka-Pietrzyk</dc:creator>
  <cp:keywords/>
  <dc:description/>
  <cp:lastModifiedBy>Iwona Mędrzycka-Pietrzyk</cp:lastModifiedBy>
  <cp:revision>23</cp:revision>
  <cp:lastPrinted>2023-04-18T06:55:00Z</cp:lastPrinted>
  <dcterms:created xsi:type="dcterms:W3CDTF">2023-04-12T11:25:00Z</dcterms:created>
  <dcterms:modified xsi:type="dcterms:W3CDTF">2023-04-18T08:34:00Z</dcterms:modified>
</cp:coreProperties>
</file>